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8DDD1" w14:textId="6B8AF467" w:rsidR="004750CB" w:rsidRDefault="00A5305E">
      <w:r>
        <w:rPr>
          <w:noProof/>
        </w:rPr>
        <w:drawing>
          <wp:inline distT="0" distB="0" distL="0" distR="0" wp14:anchorId="4CCF01C9" wp14:editId="2B6C62E4">
            <wp:extent cx="5940425" cy="334137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750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05E"/>
    <w:rsid w:val="004750CB"/>
    <w:rsid w:val="00A53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7072B"/>
  <w15:chartTrackingRefBased/>
  <w15:docId w15:val="{DB2B2F12-08A0-4C03-89F1-077117243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365 Pro Plus</dc:creator>
  <cp:keywords/>
  <dc:description/>
  <cp:lastModifiedBy>365 Pro Plus</cp:lastModifiedBy>
  <cp:revision>1</cp:revision>
  <dcterms:created xsi:type="dcterms:W3CDTF">2022-02-10T19:06:00Z</dcterms:created>
  <dcterms:modified xsi:type="dcterms:W3CDTF">2022-02-10T19:07:00Z</dcterms:modified>
</cp:coreProperties>
</file>